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7A" w:rsidRDefault="00F3457A" w:rsidP="00106D24">
      <w:pPr>
        <w:jc w:val="center"/>
        <w:rPr>
          <w:b/>
          <w:sz w:val="28"/>
          <w:szCs w:val="28"/>
        </w:rPr>
      </w:pPr>
    </w:p>
    <w:p w:rsidR="00304952" w:rsidRDefault="00304952" w:rsidP="00304952">
      <w:pPr>
        <w:jc w:val="both"/>
        <w:rPr>
          <w:sz w:val="28"/>
        </w:rPr>
      </w:pPr>
      <w:bookmarkStart w:id="0" w:name="_GoBack"/>
      <w:r w:rsidRPr="00304952">
        <w:rPr>
          <w:color w:val="1F497D" w:themeColor="text2"/>
          <w:sz w:val="28"/>
        </w:rPr>
        <w:t>Цел</w:t>
      </w:r>
      <w:r>
        <w:rPr>
          <w:color w:val="1F497D" w:themeColor="text2"/>
          <w:sz w:val="28"/>
        </w:rPr>
        <w:t>и</w:t>
      </w:r>
      <w:r w:rsidRPr="00304952">
        <w:rPr>
          <w:color w:val="1F497D" w:themeColor="text2"/>
          <w:sz w:val="28"/>
        </w:rPr>
        <w:t xml:space="preserve"> плановой ТМК с ГНОКБ.</w:t>
      </w:r>
    </w:p>
    <w:bookmarkEnd w:id="0"/>
    <w:p w:rsidR="00106D24" w:rsidRPr="00106D24" w:rsidRDefault="00106D24" w:rsidP="00106D24">
      <w:pPr>
        <w:pStyle w:val="a4"/>
        <w:suppressAutoHyphens/>
        <w:ind w:left="709"/>
        <w:jc w:val="both"/>
        <w:rPr>
          <w:sz w:val="28"/>
          <w:szCs w:val="28"/>
          <w:lang w:eastAsia="zh-CN"/>
        </w:rPr>
      </w:pPr>
    </w:p>
    <w:p w:rsidR="00304952" w:rsidRPr="00637F8F" w:rsidRDefault="00304952" w:rsidP="00304952">
      <w:pPr>
        <w:pStyle w:val="a4"/>
        <w:numPr>
          <w:ilvl w:val="2"/>
          <w:numId w:val="11"/>
        </w:numPr>
        <w:ind w:left="0" w:firstLine="709"/>
        <w:jc w:val="both"/>
        <w:rPr>
          <w:sz w:val="28"/>
        </w:rPr>
      </w:pPr>
      <w:r w:rsidRPr="00637F8F">
        <w:rPr>
          <w:sz w:val="28"/>
        </w:rPr>
        <w:t>оценки состояния здоровья пациента (комплекс мер, направленных на оценку, в том числе с точки зрения необходимого объема и срочности медицинской помощи, определения оптимального маршрута этапов оказания медицинской помощи);</w:t>
      </w:r>
    </w:p>
    <w:p w:rsidR="00304952" w:rsidRPr="00637F8F" w:rsidRDefault="00304952" w:rsidP="00304952">
      <w:pPr>
        <w:pStyle w:val="a4"/>
        <w:numPr>
          <w:ilvl w:val="2"/>
          <w:numId w:val="11"/>
        </w:numPr>
        <w:ind w:left="0" w:firstLine="709"/>
        <w:jc w:val="both"/>
        <w:rPr>
          <w:sz w:val="28"/>
        </w:rPr>
      </w:pPr>
      <w:r>
        <w:rPr>
          <w:sz w:val="28"/>
        </w:rPr>
        <w:t>уточнения диагноза;</w:t>
      </w:r>
    </w:p>
    <w:p w:rsidR="00304952" w:rsidRDefault="00304952" w:rsidP="00304952">
      <w:pPr>
        <w:pStyle w:val="a4"/>
        <w:numPr>
          <w:ilvl w:val="2"/>
          <w:numId w:val="11"/>
        </w:numPr>
        <w:ind w:left="0" w:firstLine="709"/>
        <w:jc w:val="both"/>
        <w:rPr>
          <w:sz w:val="28"/>
        </w:rPr>
      </w:pPr>
      <w:r w:rsidRPr="00637F8F">
        <w:rPr>
          <w:sz w:val="28"/>
        </w:rPr>
        <w:t>определения прогноза и тактики меди</w:t>
      </w:r>
      <w:r>
        <w:rPr>
          <w:sz w:val="28"/>
        </w:rPr>
        <w:t>цинского обследования и лечения</w:t>
      </w:r>
      <w:r w:rsidRPr="005261BF">
        <w:rPr>
          <w:sz w:val="28"/>
        </w:rPr>
        <w:t>.</w:t>
      </w:r>
    </w:p>
    <w:p w:rsidR="00304952" w:rsidRDefault="00304952" w:rsidP="00304952">
      <w:pPr>
        <w:jc w:val="both"/>
        <w:rPr>
          <w:sz w:val="28"/>
        </w:rPr>
      </w:pPr>
    </w:p>
    <w:p w:rsidR="00304952" w:rsidRPr="00464C47" w:rsidRDefault="00304952" w:rsidP="00304952">
      <w:pPr>
        <w:jc w:val="both"/>
        <w:rPr>
          <w:sz w:val="28"/>
        </w:rPr>
      </w:pPr>
      <w:proofErr w:type="gramStart"/>
      <w:r>
        <w:rPr>
          <w:sz w:val="28"/>
        </w:rPr>
        <w:t>Плановая</w:t>
      </w:r>
      <w:proofErr w:type="gramEnd"/>
      <w:r>
        <w:rPr>
          <w:sz w:val="28"/>
        </w:rPr>
        <w:t xml:space="preserve"> </w:t>
      </w:r>
      <w:r w:rsidRPr="00464C47">
        <w:rPr>
          <w:sz w:val="28"/>
        </w:rPr>
        <w:t xml:space="preserve">ТМК </w:t>
      </w:r>
      <w:r>
        <w:rPr>
          <w:sz w:val="28"/>
        </w:rPr>
        <w:t xml:space="preserve">с ГНОКБ </w:t>
      </w:r>
      <w:r w:rsidRPr="00464C47">
        <w:rPr>
          <w:sz w:val="28"/>
        </w:rPr>
        <w:t>при участии пациентов и/или их законных представителей осуществляется с целью:</w:t>
      </w:r>
    </w:p>
    <w:p w:rsidR="00304952" w:rsidRPr="00F21C67" w:rsidRDefault="00304952" w:rsidP="00304952">
      <w:pPr>
        <w:pStyle w:val="a4"/>
        <w:numPr>
          <w:ilvl w:val="2"/>
          <w:numId w:val="11"/>
        </w:numPr>
        <w:ind w:left="0" w:firstLine="709"/>
        <w:jc w:val="both"/>
        <w:rPr>
          <w:sz w:val="28"/>
        </w:rPr>
      </w:pPr>
      <w:r w:rsidRPr="00F21C67">
        <w:rPr>
          <w:sz w:val="28"/>
        </w:rPr>
        <w:t>профилактики, сбора, анализа жалоб пациентов и данных анамнеза;</w:t>
      </w:r>
    </w:p>
    <w:p w:rsidR="00304952" w:rsidRPr="00F21C67" w:rsidRDefault="00304952" w:rsidP="00304952">
      <w:pPr>
        <w:pStyle w:val="a4"/>
        <w:numPr>
          <w:ilvl w:val="2"/>
          <w:numId w:val="11"/>
        </w:numPr>
        <w:ind w:left="0" w:firstLine="709"/>
        <w:jc w:val="both"/>
        <w:rPr>
          <w:sz w:val="28"/>
        </w:rPr>
      </w:pPr>
      <w:r w:rsidRPr="00F21C67">
        <w:rPr>
          <w:sz w:val="28"/>
        </w:rPr>
        <w:t>оценки эффективности лечебно-диагностических мероприятий; (контроль состояния по результатам назначений, сделанных во время очного приема (осмотра, консультации));</w:t>
      </w:r>
    </w:p>
    <w:p w:rsidR="00304952" w:rsidRPr="00F21C67" w:rsidRDefault="00304952" w:rsidP="00304952">
      <w:pPr>
        <w:pStyle w:val="a4"/>
        <w:numPr>
          <w:ilvl w:val="2"/>
          <w:numId w:val="11"/>
        </w:numPr>
        <w:ind w:left="0" w:firstLine="709"/>
        <w:jc w:val="both"/>
        <w:rPr>
          <w:sz w:val="28"/>
        </w:rPr>
      </w:pPr>
      <w:r w:rsidRPr="00F21C67">
        <w:rPr>
          <w:sz w:val="28"/>
        </w:rPr>
        <w:t>медицинского наблюдения за состоянием здоровья пациента; (контроль самочувствия с применением систем экстренного оповещения об ухудшении состояния, использование приборов для контроля пространственного положения пациента);</w:t>
      </w:r>
    </w:p>
    <w:p w:rsidR="00304952" w:rsidRPr="00F21C67" w:rsidRDefault="00304952" w:rsidP="00304952">
      <w:pPr>
        <w:pStyle w:val="a4"/>
        <w:numPr>
          <w:ilvl w:val="2"/>
          <w:numId w:val="11"/>
        </w:numPr>
        <w:ind w:left="0" w:firstLine="709"/>
        <w:jc w:val="both"/>
        <w:rPr>
          <w:sz w:val="28"/>
        </w:rPr>
      </w:pPr>
      <w:r w:rsidRPr="00F21C67">
        <w:rPr>
          <w:sz w:val="28"/>
        </w:rPr>
        <w:t xml:space="preserve">принятия решения о необходимости проведения очного приема (осмотра, консультации). </w:t>
      </w:r>
      <w:r>
        <w:rPr>
          <w:sz w:val="28"/>
        </w:rPr>
        <w:t>В</w:t>
      </w:r>
      <w:r w:rsidRPr="00F21C67">
        <w:rPr>
          <w:sz w:val="28"/>
        </w:rPr>
        <w:t xml:space="preserve"> случае принятия </w:t>
      </w:r>
      <w:r>
        <w:rPr>
          <w:sz w:val="28"/>
        </w:rPr>
        <w:t xml:space="preserve">такого </w:t>
      </w:r>
      <w:r w:rsidRPr="00F21C67">
        <w:rPr>
          <w:sz w:val="28"/>
        </w:rPr>
        <w:t xml:space="preserve">решения </w:t>
      </w:r>
      <w:r>
        <w:rPr>
          <w:sz w:val="28"/>
        </w:rPr>
        <w:t xml:space="preserve">– </w:t>
      </w:r>
      <w:r w:rsidRPr="00F21C67">
        <w:rPr>
          <w:sz w:val="28"/>
        </w:rPr>
        <w:t>медицинское заключение может содержать рекомендации пациенту или его законному представителю о необходимости проведения предварительных обследований.</w:t>
      </w:r>
    </w:p>
    <w:p w:rsidR="00304952" w:rsidRPr="00F21C67" w:rsidRDefault="00304952" w:rsidP="00304952">
      <w:pPr>
        <w:pStyle w:val="a4"/>
        <w:numPr>
          <w:ilvl w:val="2"/>
          <w:numId w:val="11"/>
        </w:numPr>
        <w:ind w:left="0" w:firstLine="709"/>
        <w:jc w:val="both"/>
        <w:rPr>
          <w:sz w:val="28"/>
        </w:rPr>
      </w:pPr>
      <w:r w:rsidRPr="00F21C67">
        <w:rPr>
          <w:sz w:val="28"/>
        </w:rPr>
        <w:t>при условии установления лечащим врачом диагноза и назначения лечения на очном приеме (осмотре, консультации), возможно проведение консультаций с применением телемедицинских технологий с коррекцией ранее назначенного лечения.</w:t>
      </w:r>
    </w:p>
    <w:p w:rsidR="00304952" w:rsidRDefault="00304952" w:rsidP="00304952">
      <w:pPr>
        <w:pStyle w:val="a4"/>
        <w:ind w:left="709"/>
        <w:jc w:val="both"/>
        <w:rPr>
          <w:sz w:val="28"/>
        </w:rPr>
      </w:pPr>
    </w:p>
    <w:sectPr w:rsidR="00304952" w:rsidSect="00EA41A7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C3" w:rsidRDefault="001244C3" w:rsidP="009B6395">
      <w:r>
        <w:separator/>
      </w:r>
    </w:p>
  </w:endnote>
  <w:endnote w:type="continuationSeparator" w:id="0">
    <w:p w:rsidR="001244C3" w:rsidRDefault="001244C3" w:rsidP="009B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C3" w:rsidRDefault="001244C3" w:rsidP="009B6395">
      <w:r>
        <w:separator/>
      </w:r>
    </w:p>
  </w:footnote>
  <w:footnote w:type="continuationSeparator" w:id="0">
    <w:p w:rsidR="001244C3" w:rsidRDefault="001244C3" w:rsidP="009B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935"/>
    <w:multiLevelType w:val="hybridMultilevel"/>
    <w:tmpl w:val="195AD2D0"/>
    <w:lvl w:ilvl="0" w:tplc="618CD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FAEF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558F6"/>
    <w:multiLevelType w:val="hybridMultilevel"/>
    <w:tmpl w:val="2248946C"/>
    <w:lvl w:ilvl="0" w:tplc="6FAEF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8D1527"/>
    <w:multiLevelType w:val="hybridMultilevel"/>
    <w:tmpl w:val="77CA134C"/>
    <w:lvl w:ilvl="0" w:tplc="6FAEF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A71DF4"/>
    <w:multiLevelType w:val="hybridMultilevel"/>
    <w:tmpl w:val="25DCDD40"/>
    <w:lvl w:ilvl="0" w:tplc="618CD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D5B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447259"/>
    <w:multiLevelType w:val="multilevel"/>
    <w:tmpl w:val="017674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09B4532"/>
    <w:multiLevelType w:val="multilevel"/>
    <w:tmpl w:val="9766A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347EE6"/>
    <w:multiLevelType w:val="hybridMultilevel"/>
    <w:tmpl w:val="EC54E68C"/>
    <w:lvl w:ilvl="0" w:tplc="05AC0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AA1BA2"/>
    <w:multiLevelType w:val="hybridMultilevel"/>
    <w:tmpl w:val="964EBCB6"/>
    <w:lvl w:ilvl="0" w:tplc="FA507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F5F91"/>
    <w:multiLevelType w:val="hybridMultilevel"/>
    <w:tmpl w:val="E9B4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150A1"/>
    <w:multiLevelType w:val="hybridMultilevel"/>
    <w:tmpl w:val="0276A3E6"/>
    <w:lvl w:ilvl="0" w:tplc="6FAEF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86BE4"/>
    <w:multiLevelType w:val="multilevel"/>
    <w:tmpl w:val="BEEE4E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E72AB5"/>
    <w:multiLevelType w:val="hybridMultilevel"/>
    <w:tmpl w:val="01F4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242D3"/>
    <w:multiLevelType w:val="hybridMultilevel"/>
    <w:tmpl w:val="72D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5231D"/>
    <w:multiLevelType w:val="multilevel"/>
    <w:tmpl w:val="8B90B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EE341D"/>
    <w:multiLevelType w:val="multilevel"/>
    <w:tmpl w:val="7C6CB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647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9914140"/>
    <w:multiLevelType w:val="multilevel"/>
    <w:tmpl w:val="FE86219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F1A5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703475"/>
    <w:multiLevelType w:val="hybridMultilevel"/>
    <w:tmpl w:val="363E7334"/>
    <w:lvl w:ilvl="0" w:tplc="0742BD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FAF5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140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EE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2C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4E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ED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6C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F03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6A04BF"/>
    <w:multiLevelType w:val="multilevel"/>
    <w:tmpl w:val="9766A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F14C49"/>
    <w:multiLevelType w:val="hybridMultilevel"/>
    <w:tmpl w:val="BCF21080"/>
    <w:lvl w:ilvl="0" w:tplc="6FAEF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66455D"/>
    <w:multiLevelType w:val="multilevel"/>
    <w:tmpl w:val="70C48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DF07C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9650A7"/>
    <w:multiLevelType w:val="multilevel"/>
    <w:tmpl w:val="C2E68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6"/>
        <w:szCs w:val="1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942AC0"/>
    <w:multiLevelType w:val="multilevel"/>
    <w:tmpl w:val="6B3AFF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6F170D67"/>
    <w:multiLevelType w:val="hybridMultilevel"/>
    <w:tmpl w:val="B92C4F44"/>
    <w:lvl w:ilvl="0" w:tplc="401A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6A6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69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B68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69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0A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A0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F22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E55EB8"/>
    <w:multiLevelType w:val="multilevel"/>
    <w:tmpl w:val="7C6CB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647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0F93DC8"/>
    <w:multiLevelType w:val="hybridMultilevel"/>
    <w:tmpl w:val="1F28824C"/>
    <w:lvl w:ilvl="0" w:tplc="F68E6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AB637E"/>
    <w:multiLevelType w:val="multilevel"/>
    <w:tmpl w:val="6D304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3826D1"/>
    <w:multiLevelType w:val="multilevel"/>
    <w:tmpl w:val="B8AC3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A0F5E92"/>
    <w:multiLevelType w:val="hybridMultilevel"/>
    <w:tmpl w:val="87D2123E"/>
    <w:lvl w:ilvl="0" w:tplc="533EE9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EE2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6095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814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C04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0A6B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E0D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A08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8EE1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2"/>
  </w:num>
  <w:num w:numId="4">
    <w:abstractNumId w:val="7"/>
  </w:num>
  <w:num w:numId="5">
    <w:abstractNumId w:val="15"/>
  </w:num>
  <w:num w:numId="6">
    <w:abstractNumId w:val="10"/>
  </w:num>
  <w:num w:numId="7">
    <w:abstractNumId w:val="1"/>
  </w:num>
  <w:num w:numId="8">
    <w:abstractNumId w:val="20"/>
  </w:num>
  <w:num w:numId="9">
    <w:abstractNumId w:val="2"/>
  </w:num>
  <w:num w:numId="10">
    <w:abstractNumId w:val="11"/>
  </w:num>
  <w:num w:numId="11">
    <w:abstractNumId w:val="19"/>
  </w:num>
  <w:num w:numId="12">
    <w:abstractNumId w:val="25"/>
  </w:num>
  <w:num w:numId="13">
    <w:abstractNumId w:val="30"/>
  </w:num>
  <w:num w:numId="14">
    <w:abstractNumId w:val="18"/>
  </w:num>
  <w:num w:numId="15">
    <w:abstractNumId w:val="6"/>
  </w:num>
  <w:num w:numId="16">
    <w:abstractNumId w:val="28"/>
  </w:num>
  <w:num w:numId="17">
    <w:abstractNumId w:val="16"/>
  </w:num>
  <w:num w:numId="18">
    <w:abstractNumId w:val="14"/>
  </w:num>
  <w:num w:numId="19">
    <w:abstractNumId w:val="23"/>
  </w:num>
  <w:num w:numId="20">
    <w:abstractNumId w:val="21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9"/>
  </w:num>
  <w:num w:numId="23">
    <w:abstractNumId w:val="3"/>
  </w:num>
  <w:num w:numId="24">
    <w:abstractNumId w:val="0"/>
  </w:num>
  <w:num w:numId="25">
    <w:abstractNumId w:val="27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3"/>
  </w:num>
  <w:num w:numId="30">
    <w:abstractNumId w:val="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81"/>
    <w:rsid w:val="00005A09"/>
    <w:rsid w:val="00010906"/>
    <w:rsid w:val="000202DE"/>
    <w:rsid w:val="000205ED"/>
    <w:rsid w:val="000D294E"/>
    <w:rsid w:val="000D3F52"/>
    <w:rsid w:val="00102AE2"/>
    <w:rsid w:val="00106D24"/>
    <w:rsid w:val="001244C3"/>
    <w:rsid w:val="00162BA7"/>
    <w:rsid w:val="001634EF"/>
    <w:rsid w:val="00166EC9"/>
    <w:rsid w:val="0017453B"/>
    <w:rsid w:val="00176F14"/>
    <w:rsid w:val="00193147"/>
    <w:rsid w:val="001A3EE9"/>
    <w:rsid w:val="001B0C7D"/>
    <w:rsid w:val="001F2990"/>
    <w:rsid w:val="002205D7"/>
    <w:rsid w:val="00247E12"/>
    <w:rsid w:val="0026082F"/>
    <w:rsid w:val="0027584E"/>
    <w:rsid w:val="002B5A6F"/>
    <w:rsid w:val="003003F3"/>
    <w:rsid w:val="00304952"/>
    <w:rsid w:val="00347CE2"/>
    <w:rsid w:val="0035149A"/>
    <w:rsid w:val="003647DE"/>
    <w:rsid w:val="00374739"/>
    <w:rsid w:val="00393F66"/>
    <w:rsid w:val="003B107C"/>
    <w:rsid w:val="003C5538"/>
    <w:rsid w:val="003F6A0D"/>
    <w:rsid w:val="00464C47"/>
    <w:rsid w:val="004818F8"/>
    <w:rsid w:val="004C2B24"/>
    <w:rsid w:val="004D0DE5"/>
    <w:rsid w:val="004E61AE"/>
    <w:rsid w:val="00516641"/>
    <w:rsid w:val="005261BF"/>
    <w:rsid w:val="005535E7"/>
    <w:rsid w:val="005854EC"/>
    <w:rsid w:val="005C245F"/>
    <w:rsid w:val="005C5B39"/>
    <w:rsid w:val="005D45B7"/>
    <w:rsid w:val="006342A6"/>
    <w:rsid w:val="00637F8F"/>
    <w:rsid w:val="0065010A"/>
    <w:rsid w:val="006D0E5E"/>
    <w:rsid w:val="006D45F8"/>
    <w:rsid w:val="006E0283"/>
    <w:rsid w:val="00723B1A"/>
    <w:rsid w:val="00784B5E"/>
    <w:rsid w:val="00790012"/>
    <w:rsid w:val="00793BDB"/>
    <w:rsid w:val="007A5884"/>
    <w:rsid w:val="007E6B9E"/>
    <w:rsid w:val="00800E81"/>
    <w:rsid w:val="00802F40"/>
    <w:rsid w:val="00874452"/>
    <w:rsid w:val="0089184F"/>
    <w:rsid w:val="00896F9C"/>
    <w:rsid w:val="00910BE9"/>
    <w:rsid w:val="0092133D"/>
    <w:rsid w:val="00957274"/>
    <w:rsid w:val="009912FC"/>
    <w:rsid w:val="0099551C"/>
    <w:rsid w:val="009B6395"/>
    <w:rsid w:val="009D5F30"/>
    <w:rsid w:val="009F5588"/>
    <w:rsid w:val="00A07A28"/>
    <w:rsid w:val="00A22532"/>
    <w:rsid w:val="00A2758E"/>
    <w:rsid w:val="00A61432"/>
    <w:rsid w:val="00A66C0A"/>
    <w:rsid w:val="00A761C7"/>
    <w:rsid w:val="00AA494C"/>
    <w:rsid w:val="00AD58E4"/>
    <w:rsid w:val="00B44C8B"/>
    <w:rsid w:val="00B55C96"/>
    <w:rsid w:val="00B6657A"/>
    <w:rsid w:val="00BB1D00"/>
    <w:rsid w:val="00BC5447"/>
    <w:rsid w:val="00BF036F"/>
    <w:rsid w:val="00C4097B"/>
    <w:rsid w:val="00C4162B"/>
    <w:rsid w:val="00C94635"/>
    <w:rsid w:val="00CB72E2"/>
    <w:rsid w:val="00CC32A6"/>
    <w:rsid w:val="00D145B4"/>
    <w:rsid w:val="00D43AE6"/>
    <w:rsid w:val="00D53EE1"/>
    <w:rsid w:val="00D57791"/>
    <w:rsid w:val="00D63BF8"/>
    <w:rsid w:val="00E92187"/>
    <w:rsid w:val="00EA41A7"/>
    <w:rsid w:val="00EB18D3"/>
    <w:rsid w:val="00F07856"/>
    <w:rsid w:val="00F13242"/>
    <w:rsid w:val="00F21C67"/>
    <w:rsid w:val="00F33216"/>
    <w:rsid w:val="00F3457A"/>
    <w:rsid w:val="00F445CB"/>
    <w:rsid w:val="00FC4BCA"/>
    <w:rsid w:val="00FD4B88"/>
    <w:rsid w:val="00FE245D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184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qFormat/>
    <w:rsid w:val="0089184F"/>
    <w:rPr>
      <w:b/>
      <w:bCs/>
    </w:rPr>
  </w:style>
  <w:style w:type="paragraph" w:styleId="a4">
    <w:name w:val="List Paragraph"/>
    <w:basedOn w:val="a"/>
    <w:uiPriority w:val="34"/>
    <w:qFormat/>
    <w:rsid w:val="00A66C0A"/>
    <w:pPr>
      <w:ind w:left="720"/>
      <w:contextualSpacing/>
    </w:pPr>
  </w:style>
  <w:style w:type="table" w:styleId="a5">
    <w:name w:val="Table Grid"/>
    <w:basedOn w:val="a1"/>
    <w:uiPriority w:val="59"/>
    <w:rsid w:val="0017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45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5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">
    <w:name w:val="Основной текст (29)_"/>
    <w:basedOn w:val="a0"/>
    <w:link w:val="290"/>
    <w:rsid w:val="00637F8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BookAntiqua7pt">
    <w:name w:val="Основной текст (29) + Book Antiqua;7 pt"/>
    <w:basedOn w:val="29"/>
    <w:rsid w:val="00637F8F"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90">
    <w:name w:val="Основной текст (29)"/>
    <w:basedOn w:val="a"/>
    <w:link w:val="29"/>
    <w:rsid w:val="00637F8F"/>
    <w:pPr>
      <w:widowControl w:val="0"/>
      <w:shd w:val="clear" w:color="auto" w:fill="FFFFFF"/>
      <w:spacing w:before="360" w:line="216" w:lineRule="exact"/>
      <w:ind w:hanging="1480"/>
      <w:jc w:val="both"/>
    </w:pPr>
    <w:rPr>
      <w:sz w:val="18"/>
      <w:szCs w:val="18"/>
      <w:lang w:eastAsia="en-US"/>
    </w:rPr>
  </w:style>
  <w:style w:type="character" w:customStyle="1" w:styleId="298pt">
    <w:name w:val="Основной текст (29) + 8 pt"/>
    <w:basedOn w:val="29"/>
    <w:rsid w:val="00637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styleId="a8">
    <w:name w:val="annotation reference"/>
    <w:basedOn w:val="a0"/>
    <w:uiPriority w:val="99"/>
    <w:semiHidden/>
    <w:unhideWhenUsed/>
    <w:rsid w:val="00CC32A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32A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3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32A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3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CB72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72E2"/>
    <w:pPr>
      <w:widowControl w:val="0"/>
      <w:shd w:val="clear" w:color="auto" w:fill="FFFFFF"/>
      <w:spacing w:line="566" w:lineRule="exact"/>
      <w:jc w:val="both"/>
    </w:pPr>
    <w:rPr>
      <w:sz w:val="26"/>
      <w:szCs w:val="26"/>
      <w:lang w:eastAsia="en-US"/>
    </w:rPr>
  </w:style>
  <w:style w:type="character" w:customStyle="1" w:styleId="7">
    <w:name w:val="Основной текст (7)"/>
    <w:basedOn w:val="a0"/>
    <w:rsid w:val="00B55C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styleId="ad">
    <w:name w:val="footnote text"/>
    <w:basedOn w:val="a"/>
    <w:link w:val="ae"/>
    <w:uiPriority w:val="99"/>
    <w:semiHidden/>
    <w:unhideWhenUsed/>
    <w:rsid w:val="009B639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B63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B6395"/>
    <w:rPr>
      <w:vertAlign w:val="superscript"/>
    </w:rPr>
  </w:style>
  <w:style w:type="paragraph" w:customStyle="1" w:styleId="Standard">
    <w:name w:val="Standard"/>
    <w:rsid w:val="00723B1A"/>
    <w:pPr>
      <w:suppressAutoHyphens/>
      <w:autoSpaceDN w:val="0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184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qFormat/>
    <w:rsid w:val="0089184F"/>
    <w:rPr>
      <w:b/>
      <w:bCs/>
    </w:rPr>
  </w:style>
  <w:style w:type="paragraph" w:styleId="a4">
    <w:name w:val="List Paragraph"/>
    <w:basedOn w:val="a"/>
    <w:uiPriority w:val="34"/>
    <w:qFormat/>
    <w:rsid w:val="00A66C0A"/>
    <w:pPr>
      <w:ind w:left="720"/>
      <w:contextualSpacing/>
    </w:pPr>
  </w:style>
  <w:style w:type="table" w:styleId="a5">
    <w:name w:val="Table Grid"/>
    <w:basedOn w:val="a1"/>
    <w:uiPriority w:val="59"/>
    <w:rsid w:val="0017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45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5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">
    <w:name w:val="Основной текст (29)_"/>
    <w:basedOn w:val="a0"/>
    <w:link w:val="290"/>
    <w:rsid w:val="00637F8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BookAntiqua7pt">
    <w:name w:val="Основной текст (29) + Book Antiqua;7 pt"/>
    <w:basedOn w:val="29"/>
    <w:rsid w:val="00637F8F"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90">
    <w:name w:val="Основной текст (29)"/>
    <w:basedOn w:val="a"/>
    <w:link w:val="29"/>
    <w:rsid w:val="00637F8F"/>
    <w:pPr>
      <w:widowControl w:val="0"/>
      <w:shd w:val="clear" w:color="auto" w:fill="FFFFFF"/>
      <w:spacing w:before="360" w:line="216" w:lineRule="exact"/>
      <w:ind w:hanging="1480"/>
      <w:jc w:val="both"/>
    </w:pPr>
    <w:rPr>
      <w:sz w:val="18"/>
      <w:szCs w:val="18"/>
      <w:lang w:eastAsia="en-US"/>
    </w:rPr>
  </w:style>
  <w:style w:type="character" w:customStyle="1" w:styleId="298pt">
    <w:name w:val="Основной текст (29) + 8 pt"/>
    <w:basedOn w:val="29"/>
    <w:rsid w:val="00637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styleId="a8">
    <w:name w:val="annotation reference"/>
    <w:basedOn w:val="a0"/>
    <w:uiPriority w:val="99"/>
    <w:semiHidden/>
    <w:unhideWhenUsed/>
    <w:rsid w:val="00CC32A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32A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3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32A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3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CB72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72E2"/>
    <w:pPr>
      <w:widowControl w:val="0"/>
      <w:shd w:val="clear" w:color="auto" w:fill="FFFFFF"/>
      <w:spacing w:line="566" w:lineRule="exact"/>
      <w:jc w:val="both"/>
    </w:pPr>
    <w:rPr>
      <w:sz w:val="26"/>
      <w:szCs w:val="26"/>
      <w:lang w:eastAsia="en-US"/>
    </w:rPr>
  </w:style>
  <w:style w:type="character" w:customStyle="1" w:styleId="7">
    <w:name w:val="Основной текст (7)"/>
    <w:basedOn w:val="a0"/>
    <w:rsid w:val="00B55C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styleId="ad">
    <w:name w:val="footnote text"/>
    <w:basedOn w:val="a"/>
    <w:link w:val="ae"/>
    <w:uiPriority w:val="99"/>
    <w:semiHidden/>
    <w:unhideWhenUsed/>
    <w:rsid w:val="009B639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B63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B6395"/>
    <w:rPr>
      <w:vertAlign w:val="superscript"/>
    </w:rPr>
  </w:style>
  <w:style w:type="paragraph" w:customStyle="1" w:styleId="Standard">
    <w:name w:val="Standard"/>
    <w:rsid w:val="00723B1A"/>
    <w:pPr>
      <w:suppressAutoHyphens/>
      <w:autoSpaceDN w:val="0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66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84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2330-390C-4B55-97DC-58070165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GNOKB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Олеся Владимировна</dc:creator>
  <cp:lastModifiedBy>Бондаренко Татьяна Игоревна</cp:lastModifiedBy>
  <cp:revision>2</cp:revision>
  <cp:lastPrinted>2021-08-30T05:27:00Z</cp:lastPrinted>
  <dcterms:created xsi:type="dcterms:W3CDTF">2021-08-30T08:28:00Z</dcterms:created>
  <dcterms:modified xsi:type="dcterms:W3CDTF">2021-08-30T08:28:00Z</dcterms:modified>
</cp:coreProperties>
</file>